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74"/>
        <w:gridCol w:w="5691"/>
        <w:gridCol w:w="1973"/>
      </w:tblGrid>
      <w:tr>
        <w:trPr>
          <w:jc w:val="center"/>
        </w:trPr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/>
              <w:rPr>
                <w:b/>
                <w:sz w:val="32"/>
                <w:szCs w:val="32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7105" cy="967105"/>
                      <wp:effectExtent l="0" t="0" r="0" b="0"/>
                      <wp:docPr id="1" name="Bild 2" descr="tvn_logo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2" descr="tvn_logo"/>
                              <pic:cNvPicPr/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7105" cy="967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76.1pt;height:76.1pt;mso-wrap-distance-left:0.0pt;mso-wrap-distance-top:0.0pt;mso-wrap-distance-right:0.0pt;mso-wrap-distance-bottom:0.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  <w:tc>
          <w:tcPr>
            <w:tcW w:w="5812" w:type="dxa"/>
            <w:vAlign w:val="center"/>
            <w:textDirection w:val="lrTb"/>
            <w:noWrap w:val="false"/>
          </w:tcPr>
          <w:p>
            <w:pPr>
              <w:jc w:val="center"/>
              <w:spacing w:before="6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Ausschreibun</w:t>
            </w:r>
            <w:r>
              <w:rPr>
                <w:b/>
                <w:sz w:val="32"/>
                <w:szCs w:val="32"/>
              </w:rPr>
              <w:t xml:space="preserve">g</w:t>
            </w:r>
            <w:r/>
          </w:p>
          <w:p>
            <w:pPr>
              <w:jc w:val="center"/>
              <w:spacing w:before="6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jc w:val="center"/>
              <w:spacing w:before="6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zum 3</w:t>
            </w:r>
            <w:r>
              <w:rPr>
                <w:b/>
                <w:sz w:val="32"/>
                <w:szCs w:val="32"/>
              </w:rPr>
              <w:t xml:space="preserve">. Lauf der Lauf-Serie</w:t>
            </w:r>
            <w:r/>
          </w:p>
          <w:p>
            <w:pPr>
              <w:jc w:val="center"/>
              <w:spacing w:before="6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im Orientierungslauf</w:t>
            </w:r>
            <w:r/>
          </w:p>
          <w:p>
            <w:pPr>
              <w:jc w:val="center"/>
              <w:spacing w:before="6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jc w:val="center"/>
              <w:spacing w:before="6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am </w:t>
            </w:r>
            <w:r>
              <w:rPr>
                <w:b/>
                <w:sz w:val="32"/>
                <w:szCs w:val="32"/>
              </w:rPr>
              <w:t xml:space="preserve">25</w:t>
            </w:r>
            <w:r>
              <w:rPr>
                <w:b/>
                <w:sz w:val="32"/>
                <w:szCs w:val="32"/>
              </w:rPr>
              <w:t xml:space="preserve">.</w:t>
            </w:r>
            <w:r>
              <w:rPr>
                <w:b/>
                <w:sz w:val="32"/>
                <w:szCs w:val="32"/>
              </w:rPr>
              <w:t xml:space="preserve">02.2024</w:t>
            </w:r>
            <w:r>
              <w:rPr>
                <w:b/>
                <w:sz w:val="32"/>
                <w:szCs w:val="32"/>
              </w:rPr>
              <w:t xml:space="preserve"> i</w:t>
            </w:r>
            <w:r>
              <w:rPr>
                <w:b/>
                <w:sz w:val="32"/>
                <w:szCs w:val="32"/>
              </w:rPr>
              <w:t xml:space="preserve">n Seßlach</w:t>
            </w:r>
            <w:r>
              <w:rPr>
                <w:b/>
                <w:sz w:val="32"/>
                <w:szCs w:val="32"/>
              </w:rPr>
            </w:r>
            <w:r/>
          </w:p>
          <w:p>
            <w:pPr>
              <w:jc w:val="center"/>
              <w:spacing w:before="6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in der Altstadt</w:t>
            </w:r>
            <w:r/>
          </w:p>
          <w:p>
            <w:pPr>
              <w:jc w:val="center"/>
              <w:spacing w:before="6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jc w:val="center"/>
              <w:spacing w:before="6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before="60" w:after="60"/>
              <w:rPr>
                <w:b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34720" cy="951230"/>
                      <wp:effectExtent l="0" t="0" r="0" b="0"/>
                      <wp:docPr id="2" name="Bild 4" descr="Logo-TVN-2012_ro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4" descr="Logo-TVN-2012_rot"/>
                              <pic:cNvPicPr/>
                              <pic:nvPr/>
                            </pic:nvPicPr>
                            <pic:blipFill>
                              <a:blip r:embed="rId9"/>
                              <a:srcRect l="5920" t="8125" r="4605" b="625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34720" cy="951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73.6pt;height:74.9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</w:tr>
    </w:tbl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Veranstalter:              TV Coburg-Neuses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Bahnle</w:t>
      </w:r>
      <w:r>
        <w:rPr>
          <w:b/>
          <w:sz w:val="32"/>
          <w:szCs w:val="32"/>
        </w:rPr>
        <w:t xml:space="preserve">gung:               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Wettkampfform:         </w:t>
      </w:r>
      <w:r>
        <w:rPr>
          <w:b/>
          <w:sz w:val="32"/>
          <w:szCs w:val="32"/>
        </w:rPr>
        <w:t xml:space="preserve">Sprint-</w:t>
      </w:r>
      <w:r>
        <w:rPr>
          <w:b/>
          <w:sz w:val="32"/>
          <w:szCs w:val="32"/>
        </w:rPr>
        <w:t xml:space="preserve">Einzel-Tag-OL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OL-Karte:  </w:t>
      </w:r>
      <w:r>
        <w:rPr>
          <w:b/>
          <w:sz w:val="32"/>
          <w:szCs w:val="32"/>
        </w:rPr>
        <w:t xml:space="preserve">                  Seßlach</w:t>
      </w:r>
      <w:r>
        <w:rPr>
          <w:b/>
          <w:sz w:val="32"/>
          <w:szCs w:val="32"/>
        </w:rPr>
        <w:t xml:space="preserve"> / Ma</w:t>
      </w:r>
      <w:r>
        <w:rPr>
          <w:b/>
          <w:sz w:val="32"/>
          <w:szCs w:val="32"/>
        </w:rPr>
        <w:t xml:space="preserve">ß</w:t>
      </w:r>
      <w:r>
        <w:rPr>
          <w:b/>
          <w:sz w:val="32"/>
          <w:szCs w:val="32"/>
        </w:rPr>
        <w:t xml:space="preserve">stab</w:t>
      </w:r>
      <w:r>
        <w:rPr>
          <w:b/>
          <w:sz w:val="32"/>
          <w:szCs w:val="32"/>
        </w:rPr>
        <w:t xml:space="preserve"> 1:4</w:t>
      </w:r>
      <w:r>
        <w:rPr>
          <w:b/>
          <w:sz w:val="32"/>
          <w:szCs w:val="32"/>
        </w:rPr>
        <w:t xml:space="preserve">000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</w:t>
      </w:r>
      <w:r>
        <w:rPr>
          <w:b/>
          <w:sz w:val="32"/>
          <w:szCs w:val="32"/>
        </w:rPr>
        <w:t xml:space="preserve">elände:                     Stadt - G</w:t>
      </w:r>
      <w:r>
        <w:rPr>
          <w:b/>
          <w:sz w:val="32"/>
          <w:szCs w:val="32"/>
        </w:rPr>
        <w:t xml:space="preserve">elände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Kontrollsystem:         </w:t>
      </w:r>
      <w:r>
        <w:rPr>
          <w:b/>
          <w:sz w:val="32"/>
          <w:szCs w:val="32"/>
        </w:rPr>
        <w:t xml:space="preserve">Sportident SI-Chip kann geliehen  werden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Bahnen</w:t>
      </w:r>
      <w:r>
        <w:rPr>
          <w:b/>
          <w:sz w:val="32"/>
          <w:szCs w:val="32"/>
        </w:rPr>
        <w:t xml:space="preserve"> Luftlinie       </w:t>
      </w:r>
      <w:r>
        <w:rPr>
          <w:b/>
          <w:sz w:val="32"/>
          <w:szCs w:val="32"/>
        </w:rPr>
        <w:t xml:space="preserve"> Kurz 1,1km, Mittel 1,7km, Lang ca 2,2</w:t>
      </w:r>
      <w:r>
        <w:rPr>
          <w:b/>
          <w:sz w:val="32"/>
          <w:szCs w:val="32"/>
        </w:rPr>
        <w:t xml:space="preserve">km 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Startzeit</w:t>
      </w:r>
      <w:r>
        <w:rPr>
          <w:b/>
          <w:sz w:val="32"/>
          <w:szCs w:val="32"/>
        </w:rPr>
        <w:t xml:space="preserve">fenster:         zwischen 10</w:t>
      </w:r>
      <w:r>
        <w:rPr>
          <w:b/>
          <w:sz w:val="32"/>
          <w:szCs w:val="32"/>
        </w:rPr>
        <w:t xml:space="preserve">:00 Uhr und 11:</w:t>
      </w:r>
      <w:r>
        <w:rPr>
          <w:b/>
          <w:sz w:val="32"/>
          <w:szCs w:val="32"/>
        </w:rPr>
        <w:t xml:space="preserve">00 Uhr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Startgebühr:               bis 18Jahre 3€, Erwachsene 5€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Meldung:                     bi</w:t>
      </w:r>
      <w:r>
        <w:rPr>
          <w:b/>
          <w:sz w:val="32"/>
          <w:szCs w:val="32"/>
        </w:rPr>
        <w:t xml:space="preserve">s 18.02</w:t>
      </w:r>
      <w:r>
        <w:rPr>
          <w:b/>
          <w:sz w:val="32"/>
          <w:szCs w:val="32"/>
        </w:rPr>
        <w:t xml:space="preserve">.2024 über 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hyperlink r:id="rId10" w:tooltip="http://www.omanager.orientierungslauf.de" w:history="1">
        <w:r>
          <w:rPr>
            <w:rStyle w:val="817"/>
            <w:b/>
            <w:sz w:val="32"/>
            <w:szCs w:val="32"/>
          </w:rPr>
          <w:t xml:space="preserve">www.omanager.orientierungslauf.de</w:t>
        </w:r>
      </w:hyperlink>
      <w:r/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oder per Mail an </w:t>
      </w:r>
      <w:hyperlink r:id="rId11" w:tooltip="mailto:meldung@ol-coburg.de" w:history="1">
        <w:r>
          <w:rPr>
            <w:rStyle w:val="817"/>
            <w:b/>
            <w:sz w:val="32"/>
            <w:szCs w:val="32"/>
          </w:rPr>
          <w:t xml:space="preserve">meldung@ol-coburg.de</w:t>
        </w:r>
      </w:hyperlink>
      <w:r/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Tel.0151-55570339</w:t>
      </w:r>
      <w:r>
        <w:rPr>
          <w:b/>
          <w:sz w:val="32"/>
          <w:szCs w:val="32"/>
        </w:rPr>
        <w:t xml:space="preserve"> 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Startgelder bitte vor Ort bar bezahlen!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</w:t>
      </w:r>
      <w:r>
        <w:rPr>
          <w:b/>
          <w:sz w:val="32"/>
          <w:szCs w:val="32"/>
        </w:rPr>
        <w:t xml:space="preserve">rken beim Parkplatz DJK Seßlach </w:t>
      </w:r>
      <w:r>
        <w:rPr>
          <w:b/>
          <w:sz w:val="32"/>
          <w:szCs w:val="32"/>
        </w:rPr>
        <w:t xml:space="preserve">, Bahnhofstraße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Koordinaten: 50.188804, 10.837707</w:t>
        <w:br/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Vorsicht beim Überqueren der Straßen, es gelten die Regeln der Straßenverkehrsordnung.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Veranstalter, Ausrichter, Grundstückseigentümer und Behörden übernehmen über bestehende Versicherungen hinaus keine Haftung. Eine ausreichende Versicherung ist Sache der Teilnehmer.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 der Anmeldung erklärt sich der Läufer mit der Veröffentlichung seiner Meldedaten, Ergebnisse und Bilder in </w:t>
      </w:r>
      <w:r>
        <w:rPr>
          <w:b/>
          <w:sz w:val="32"/>
          <w:szCs w:val="32"/>
        </w:rPr>
        <w:t xml:space="preserve">den Medien, in den Start- und Ergebnislisten, sowie im Internet einverstanden.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 Lauf zählt zur Pokalserie 2023 / 2024.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 finden insgesamt 4 Läufe statt.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davon gehen in die Pokal-Wertung ein.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und letzter Lauf mit Pokal-Übergabe am </w:t>
      </w:r>
      <w:r>
        <w:rPr>
          <w:b/>
          <w:sz w:val="32"/>
          <w:szCs w:val="32"/>
        </w:rPr>
        <w:t xml:space="preserve">11.05.2024 im Coburger Hofgarten.</w:t>
      </w:r>
      <w:r/>
    </w:p>
    <w:p>
      <w:pPr>
        <w:spacing w:before="60" w:after="60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jc w:val="center"/>
        <w:spacing w:before="120" w:after="120"/>
      </w:pPr>
      <w:r/>
      <w:r/>
    </w:p>
    <w:sectPr>
      <w:footnotePr/>
      <w:endnotePr/>
      <w:type w:val="nextPage"/>
      <w:pgSz w:w="11906" w:h="16838" w:orient="portrait"/>
      <w:pgMar w:top="1134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2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2"/>
    <w:next w:val="812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3"/>
    <w:link w:val="656"/>
    <w:uiPriority w:val="10"/>
    <w:rPr>
      <w:sz w:val="48"/>
      <w:szCs w:val="48"/>
    </w:rPr>
  </w:style>
  <w:style w:type="paragraph" w:styleId="658">
    <w:name w:val="Subtitle"/>
    <w:basedOn w:val="812"/>
    <w:next w:val="812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3"/>
    <w:link w:val="658"/>
    <w:uiPriority w:val="11"/>
    <w:rPr>
      <w:sz w:val="24"/>
      <w:szCs w:val="24"/>
    </w:rPr>
  </w:style>
  <w:style w:type="paragraph" w:styleId="660">
    <w:name w:val="Quote"/>
    <w:basedOn w:val="812"/>
    <w:next w:val="812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2"/>
    <w:next w:val="812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2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3"/>
    <w:link w:val="664"/>
    <w:uiPriority w:val="99"/>
  </w:style>
  <w:style w:type="paragraph" w:styleId="666">
    <w:name w:val="Footer"/>
    <w:basedOn w:val="812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3"/>
    <w:link w:val="666"/>
    <w:uiPriority w:val="99"/>
  </w:style>
  <w:style w:type="paragraph" w:styleId="668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9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0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1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2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3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4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6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7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8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9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0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1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3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7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Arial" w:hAnsi="Arial"/>
      <w:sz w:val="24"/>
      <w:szCs w:val="24"/>
    </w:rPr>
  </w:style>
  <w:style w:type="character" w:styleId="813" w:default="1">
    <w:name w:val="Default Paragraph Font"/>
    <w:semiHidden/>
  </w:style>
  <w:style w:type="table" w:styleId="814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semiHidden/>
  </w:style>
  <w:style w:type="table" w:styleId="816">
    <w:name w:val="Table Grid"/>
    <w:basedOn w:val="81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7">
    <w:name w:val="Hyperlink"/>
    <w:rPr>
      <w:color w:val="0563c1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http://www.omanager.orientierungslauf.de" TargetMode="External"/><Relationship Id="rId11" Type="http://schemas.openxmlformats.org/officeDocument/2006/relationships/hyperlink" Target="mailto:meldung@ol-coburg.d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LFA OL Bayern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Ausschreibungs-Muster</dc:title>
  <dc:subject/>
  <dc:creator>Ralph Körner</dc:creator>
  <cp:keywords/>
  <cp:revision>5</cp:revision>
  <dcterms:created xsi:type="dcterms:W3CDTF">2024-02-05T16:37:00Z</dcterms:created>
  <dcterms:modified xsi:type="dcterms:W3CDTF">2024-02-07T09:05:07Z</dcterms:modified>
</cp:coreProperties>
</file>